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BCB" w:rsidRPr="00DD07D1" w:rsidRDefault="009E7BCB" w:rsidP="00DD07D1">
      <w:pPr>
        <w:jc w:val="center"/>
        <w:rPr>
          <w:rFonts w:ascii="TH SarabunIT๙" w:hAnsi="TH SarabunIT๙" w:cs="TH SarabunIT๙"/>
          <w:sz w:val="32"/>
          <w:szCs w:val="32"/>
        </w:rPr>
      </w:pPr>
      <w:r w:rsidRPr="00DD07D1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C4FE08" wp14:editId="7F525EE1">
                <wp:simplePos x="0" y="0"/>
                <wp:positionH relativeFrom="column">
                  <wp:posOffset>2219325</wp:posOffset>
                </wp:positionH>
                <wp:positionV relativeFrom="paragraph">
                  <wp:posOffset>-190500</wp:posOffset>
                </wp:positionV>
                <wp:extent cx="1971675" cy="752475"/>
                <wp:effectExtent l="0" t="0" r="28575" b="28575"/>
                <wp:wrapNone/>
                <wp:docPr id="1" name="แผนผังลำดับงาน: เทปเจาะร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675" cy="752475"/>
                        </a:xfrm>
                        <a:prstGeom prst="flowChartPunchedTap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E7BCB" w:rsidRPr="00DD07D1" w:rsidRDefault="009E7BCB" w:rsidP="009E7BC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DD07D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สารบัญ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C4FE08"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<v:stroke joinstyle="miter"/>
                <v:path o:connecttype="custom" o:connectlocs="10800,2147;0,10800;10800,19450;21600,10800" textboxrect="0,4337,21600,17260"/>
              </v:shapetype>
              <v:shape id="แผนผังลำดับงาน: เทปเจาะรู 1" o:spid="_x0000_s1026" type="#_x0000_t122" style="position:absolute;left:0;text-align:left;margin-left:174.75pt;margin-top:-15pt;width:155.25pt;height:59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" fillcolor="#4f81bd [3204]" strokecolor="#243f60 [1604]" strokeweight="2pt">
                <v:textbox>
                  <w:txbxContent>
                    <w:p w:rsidR="009E7BCB" w:rsidRPr="00DD07D1" w:rsidRDefault="009E7BCB" w:rsidP="009E7BC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</w:pPr>
                      <w:r w:rsidRPr="00DD07D1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สารบัญ</w:t>
                      </w:r>
                    </w:p>
                  </w:txbxContent>
                </v:textbox>
              </v:shape>
            </w:pict>
          </mc:Fallback>
        </mc:AlternateContent>
      </w:r>
    </w:p>
    <w:p w:rsidR="009E7BCB" w:rsidRPr="00DD07D1" w:rsidRDefault="009E7BCB" w:rsidP="00DD07D1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E7BCB" w:rsidRPr="00DD07D1" w:rsidRDefault="009E7BCB" w:rsidP="00DD07D1">
      <w:pPr>
        <w:spacing w:after="0"/>
        <w:ind w:left="8640"/>
        <w:rPr>
          <w:rFonts w:ascii="TH SarabunIT๙" w:hAnsi="TH SarabunIT๙" w:cs="TH SarabunIT๙"/>
          <w:b/>
          <w:bCs/>
          <w:sz w:val="36"/>
          <w:szCs w:val="36"/>
        </w:rPr>
      </w:pPr>
      <w:r w:rsidRPr="00DD07D1">
        <w:rPr>
          <w:rFonts w:ascii="TH SarabunIT๙" w:hAnsi="TH SarabunIT๙" w:cs="TH SarabunIT๙"/>
          <w:b/>
          <w:bCs/>
          <w:sz w:val="36"/>
          <w:szCs w:val="36"/>
          <w:cs/>
        </w:rPr>
        <w:t>หน้า</w:t>
      </w:r>
    </w:p>
    <w:p w:rsidR="00FF6DBD" w:rsidRPr="00532D61" w:rsidRDefault="00DD07D1" w:rsidP="00532D61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532D61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ส่วนที่  1  </w:t>
      </w:r>
      <w:r w:rsidR="00532D61" w:rsidRPr="00532D61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สภาพทั่วไป</w:t>
      </w:r>
      <w:bookmarkStart w:id="0" w:name="_GoBack"/>
      <w:bookmarkEnd w:id="0"/>
      <w:r w:rsidR="00532D61" w:rsidRPr="00532D61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และข้อมูลพื้นฐาน</w:t>
      </w:r>
      <w:r w:rsidR="00532D61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ab/>
      </w:r>
      <w:r w:rsidR="00532D61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ab/>
      </w:r>
      <w:r w:rsidRPr="008222D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222D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222D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222D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222D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222D0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="008222D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</w:t>
      </w:r>
      <w:r w:rsidR="008222D0">
        <w:rPr>
          <w:rFonts w:ascii="TH SarabunIT๙" w:hAnsi="TH SarabunIT๙" w:cs="TH SarabunIT๙"/>
          <w:b/>
          <w:bCs/>
          <w:sz w:val="32"/>
          <w:szCs w:val="32"/>
        </w:rPr>
        <w:t>4</w:t>
      </w:r>
    </w:p>
    <w:p w:rsidR="008222D0" w:rsidRDefault="008222D0" w:rsidP="008222D0">
      <w:pPr>
        <w:pStyle w:val="a3"/>
        <w:numPr>
          <w:ilvl w:val="0"/>
          <w:numId w:val="4"/>
        </w:num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ลักษณะของแผนพัฒนาสามปี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8222D0" w:rsidRDefault="008222D0" w:rsidP="008222D0">
      <w:pPr>
        <w:pStyle w:val="a3"/>
        <w:numPr>
          <w:ilvl w:val="0"/>
          <w:numId w:val="4"/>
        </w:num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วัตถุประสงค์ของการจัดทำแผนพัฒนาสามปี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8222D0" w:rsidRDefault="008222D0" w:rsidP="008222D0">
      <w:pPr>
        <w:pStyle w:val="a3"/>
        <w:numPr>
          <w:ilvl w:val="0"/>
          <w:numId w:val="4"/>
        </w:num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ขั้นตอนในการจัดทำแผนพัฒนาสามปี</w:t>
      </w:r>
    </w:p>
    <w:p w:rsidR="008222D0" w:rsidRPr="008222D0" w:rsidRDefault="008222D0" w:rsidP="008222D0">
      <w:pPr>
        <w:pStyle w:val="a3"/>
        <w:numPr>
          <w:ilvl w:val="0"/>
          <w:numId w:val="4"/>
        </w:num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ประโยชน์ของการจัดทำแผนพัฒนาสามปี</w:t>
      </w:r>
    </w:p>
    <w:p w:rsidR="00FF6DBD" w:rsidRDefault="00FF6DBD" w:rsidP="00FF6DB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222D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 2  </w:t>
      </w:r>
      <w:r w:rsidR="00DD07D1" w:rsidRPr="008222D0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สรุปผลการพัฒนาท้องถิ่นในปีที่ผ่านมา</w:t>
      </w:r>
      <w:r w:rsidR="00DD07D1" w:rsidRPr="008222D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D07D1" w:rsidRPr="008222D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D07D1" w:rsidRPr="008222D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D07D1" w:rsidRPr="008222D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D07D1" w:rsidRPr="008222D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D07D1" w:rsidRPr="008222D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D07D1" w:rsidRPr="008222D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222D0">
        <w:rPr>
          <w:rFonts w:ascii="TH SarabunIT๙" w:hAnsi="TH SarabunIT๙" w:cs="TH SarabunIT๙"/>
          <w:b/>
          <w:bCs/>
          <w:sz w:val="32"/>
          <w:szCs w:val="32"/>
        </w:rPr>
        <w:t xml:space="preserve">5 </w:t>
      </w:r>
      <w:r w:rsidR="008222D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</w:t>
      </w:r>
      <w:r w:rsidR="008222D0">
        <w:rPr>
          <w:rFonts w:ascii="TH SarabunIT๙" w:hAnsi="TH SarabunIT๙" w:cs="TH SarabunIT๙"/>
          <w:b/>
          <w:bCs/>
          <w:sz w:val="32"/>
          <w:szCs w:val="32"/>
        </w:rPr>
        <w:t>9</w:t>
      </w:r>
    </w:p>
    <w:p w:rsidR="008222D0" w:rsidRDefault="008222D0" w:rsidP="008222D0">
      <w:pPr>
        <w:pStyle w:val="a3"/>
        <w:numPr>
          <w:ilvl w:val="0"/>
          <w:numId w:val="4"/>
        </w:num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การสรุปสถานการณ์พัฒนา</w:t>
      </w:r>
    </w:p>
    <w:p w:rsidR="008222D0" w:rsidRDefault="008222D0" w:rsidP="008222D0">
      <w:pPr>
        <w:pStyle w:val="a3"/>
        <w:numPr>
          <w:ilvl w:val="0"/>
          <w:numId w:val="4"/>
        </w:num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การประเมินผลการนำแผนพัฒนาไปปฏิบัติในเชิงปริมาณ</w:t>
      </w:r>
    </w:p>
    <w:p w:rsidR="008222D0" w:rsidRPr="008222D0" w:rsidRDefault="008222D0" w:rsidP="008222D0">
      <w:pPr>
        <w:pStyle w:val="a3"/>
        <w:numPr>
          <w:ilvl w:val="0"/>
          <w:numId w:val="4"/>
        </w:num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การประเมินผลประสิทธิผลของแผนพัฒนาในเชิงคุณภาพ</w:t>
      </w:r>
    </w:p>
    <w:p w:rsidR="00FF6DBD" w:rsidRPr="008222D0" w:rsidRDefault="00FF6DBD" w:rsidP="00FF6DB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222D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 3  </w:t>
      </w:r>
      <w:r w:rsidR="00DD07D1" w:rsidRPr="008222D0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การนำแผนพัฒนาสามปีไปสู่การปฏิบัติ</w:t>
      </w:r>
      <w:r w:rsidR="00DD07D1" w:rsidRPr="008222D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D07D1" w:rsidRPr="008222D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D07D1" w:rsidRPr="008222D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D07D1" w:rsidRPr="008222D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D07D1" w:rsidRPr="008222D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D07D1" w:rsidRPr="008222D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D07D1" w:rsidRPr="008222D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222D0">
        <w:rPr>
          <w:rFonts w:ascii="TH SarabunIT๙" w:hAnsi="TH SarabunIT๙" w:cs="TH SarabunIT๙"/>
          <w:b/>
          <w:bCs/>
          <w:sz w:val="32"/>
          <w:szCs w:val="32"/>
        </w:rPr>
        <w:t xml:space="preserve">10 </w:t>
      </w:r>
      <w:r w:rsidR="008222D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</w:t>
      </w:r>
      <w:r w:rsidR="008222D0">
        <w:rPr>
          <w:rFonts w:ascii="TH SarabunIT๙" w:hAnsi="TH SarabunIT๙" w:cs="TH SarabunIT๙"/>
          <w:b/>
          <w:bCs/>
          <w:sz w:val="32"/>
          <w:szCs w:val="32"/>
        </w:rPr>
        <w:t>70</w:t>
      </w:r>
    </w:p>
    <w:p w:rsidR="00DD07D1" w:rsidRPr="008222D0" w:rsidRDefault="00DD07D1" w:rsidP="00DD07D1">
      <w:pPr>
        <w:pStyle w:val="a3"/>
        <w:numPr>
          <w:ilvl w:val="0"/>
          <w:numId w:val="3"/>
        </w:num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222D0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แนวทางการพัฒนาหรือกลยุทธ์ตามแผนยุทธศาสตร์การพัฒนา</w:t>
      </w:r>
      <w:r w:rsidRPr="008222D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8222D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8222D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DD07D1" w:rsidRPr="008222D0" w:rsidRDefault="00DD07D1" w:rsidP="00DD07D1">
      <w:pPr>
        <w:pStyle w:val="a3"/>
        <w:numPr>
          <w:ilvl w:val="0"/>
          <w:numId w:val="3"/>
        </w:num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222D0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บัญชีโครงการพัฒนา และบัญชีประสานโครงการพัฒนา</w:t>
      </w:r>
      <w:r w:rsidRPr="008222D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8222D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8222D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FF6DBD" w:rsidRPr="008222D0" w:rsidRDefault="00FF6DBD" w:rsidP="00FF6DB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222D0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 4</w:t>
      </w:r>
      <w:r w:rsidR="008739E0" w:rsidRPr="008222D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8222D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222D0" w:rsidRPr="008222D0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แนวทางการติดตามประเมินผล</w:t>
      </w:r>
      <w:r w:rsidR="00DD07D1" w:rsidRPr="008222D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D07D1" w:rsidRPr="008222D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D07D1" w:rsidRPr="008222D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D07D1" w:rsidRPr="008222D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D07D1" w:rsidRPr="008222D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222D0" w:rsidRPr="008222D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8222D0" w:rsidRPr="008222D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8222D0">
        <w:rPr>
          <w:rFonts w:ascii="TH SarabunIT๙" w:hAnsi="TH SarabunIT๙" w:cs="TH SarabunIT๙" w:hint="cs"/>
          <w:b/>
          <w:bCs/>
          <w:sz w:val="32"/>
          <w:szCs w:val="32"/>
          <w:cs/>
        </w:rPr>
        <w:t>71 - 72</w:t>
      </w:r>
    </w:p>
    <w:p w:rsidR="008222D0" w:rsidRDefault="008222D0" w:rsidP="008222D0">
      <w:pPr>
        <w:pStyle w:val="a3"/>
        <w:numPr>
          <w:ilvl w:val="0"/>
          <w:numId w:val="3"/>
        </w:num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กรอบและแนวทางในการติดตามและประเมินผล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8222D0" w:rsidRPr="008222D0" w:rsidRDefault="008222D0" w:rsidP="008222D0">
      <w:pPr>
        <w:pStyle w:val="a3"/>
        <w:numPr>
          <w:ilvl w:val="0"/>
          <w:numId w:val="3"/>
        </w:num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 วิธีการและเครื่องมือในการติดตามและประเมินผล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0072DC" w:rsidRPr="00DD07D1" w:rsidRDefault="000072DC" w:rsidP="000072D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D07D1">
        <w:rPr>
          <w:rFonts w:ascii="TH SarabunIT๙" w:hAnsi="TH SarabunIT๙" w:cs="TH SarabunIT๙"/>
          <w:b/>
          <w:bCs/>
          <w:sz w:val="32"/>
          <w:szCs w:val="32"/>
          <w:cs/>
        </w:rPr>
        <w:t>ภาคผนวก</w:t>
      </w:r>
    </w:p>
    <w:p w:rsidR="008739E0" w:rsidRPr="00DD07D1" w:rsidRDefault="008739E0" w:rsidP="00FF6DB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D07D1">
        <w:rPr>
          <w:rFonts w:ascii="TH SarabunIT๙" w:hAnsi="TH SarabunIT๙" w:cs="TH SarabunIT๙"/>
          <w:sz w:val="32"/>
          <w:szCs w:val="32"/>
          <w:cs/>
        </w:rPr>
        <w:tab/>
      </w:r>
    </w:p>
    <w:p w:rsidR="00B84108" w:rsidRPr="009E7BCB" w:rsidRDefault="009E7BCB" w:rsidP="009E7BCB">
      <w:pPr>
        <w:rPr>
          <w:rFonts w:ascii="TH Sarabun New" w:hAnsi="TH Sarabun New" w:cs="TH Sarabun New"/>
          <w:sz w:val="32"/>
          <w:szCs w:val="32"/>
        </w:rPr>
      </w:pPr>
      <w:r w:rsidRPr="00DD07D1">
        <w:rPr>
          <w:rFonts w:ascii="TH SarabunIT๙" w:hAnsi="TH SarabunIT๙" w:cs="TH SarabunIT๙"/>
          <w:sz w:val="32"/>
          <w:szCs w:val="32"/>
          <w:cs/>
        </w:rPr>
        <w:tab/>
      </w:r>
      <w:r w:rsidRPr="00DD07D1">
        <w:rPr>
          <w:rFonts w:ascii="TH SarabunIT๙" w:hAnsi="TH SarabunIT๙" w:cs="TH SarabunIT๙"/>
          <w:sz w:val="32"/>
          <w:szCs w:val="32"/>
          <w:cs/>
        </w:rPr>
        <w:tab/>
      </w:r>
      <w:r w:rsidRPr="00DD07D1">
        <w:rPr>
          <w:rFonts w:ascii="TH SarabunIT๙" w:hAnsi="TH SarabunIT๙" w:cs="TH SarabunIT๙"/>
          <w:sz w:val="32"/>
          <w:szCs w:val="32"/>
          <w:cs/>
        </w:rPr>
        <w:tab/>
      </w:r>
      <w:r w:rsidRPr="00DD07D1">
        <w:rPr>
          <w:rFonts w:ascii="TH SarabunIT๙" w:hAnsi="TH SarabunIT๙" w:cs="TH SarabunIT๙"/>
          <w:sz w:val="32"/>
          <w:szCs w:val="32"/>
          <w:cs/>
        </w:rPr>
        <w:tab/>
      </w:r>
      <w:r w:rsidRPr="00DD07D1">
        <w:rPr>
          <w:rFonts w:ascii="TH SarabunIT๙" w:hAnsi="TH SarabunIT๙" w:cs="TH SarabunIT๙"/>
          <w:sz w:val="32"/>
          <w:szCs w:val="32"/>
          <w:cs/>
        </w:rPr>
        <w:tab/>
      </w:r>
      <w:r w:rsidRPr="00DD07D1">
        <w:rPr>
          <w:rFonts w:ascii="TH SarabunIT๙" w:hAnsi="TH SarabunIT๙" w:cs="TH SarabunIT๙"/>
          <w:sz w:val="32"/>
          <w:szCs w:val="32"/>
          <w:cs/>
        </w:rPr>
        <w:tab/>
      </w:r>
      <w:r w:rsidRPr="00DD07D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</w:p>
    <w:sectPr w:rsidR="00B84108" w:rsidRPr="009E7BCB" w:rsidSect="00DD07D1">
      <w:pgSz w:w="12240" w:h="15840"/>
      <w:pgMar w:top="1701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761B4"/>
    <w:multiLevelType w:val="hybridMultilevel"/>
    <w:tmpl w:val="953A4D40"/>
    <w:lvl w:ilvl="0" w:tplc="5E42984E">
      <w:start w:val="25"/>
      <w:numFmt w:val="bullet"/>
      <w:lvlText w:val="-"/>
      <w:lvlJc w:val="left"/>
      <w:pPr>
        <w:ind w:left="108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42226D"/>
    <w:multiLevelType w:val="hybridMultilevel"/>
    <w:tmpl w:val="325E91EC"/>
    <w:lvl w:ilvl="0" w:tplc="B156A568">
      <w:numFmt w:val="bullet"/>
      <w:lvlText w:val="-"/>
      <w:lvlJc w:val="left"/>
      <w:pPr>
        <w:ind w:left="180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475E1990"/>
    <w:multiLevelType w:val="hybridMultilevel"/>
    <w:tmpl w:val="2FA41A3C"/>
    <w:lvl w:ilvl="0" w:tplc="02689860">
      <w:numFmt w:val="bullet"/>
      <w:lvlText w:val="-"/>
      <w:lvlJc w:val="left"/>
      <w:pPr>
        <w:ind w:left="180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6EE5105D"/>
    <w:multiLevelType w:val="hybridMultilevel"/>
    <w:tmpl w:val="9F1C7B9A"/>
    <w:lvl w:ilvl="0" w:tplc="4A2CDF22">
      <w:numFmt w:val="bullet"/>
      <w:lvlText w:val="-"/>
      <w:lvlJc w:val="left"/>
      <w:pPr>
        <w:ind w:left="1800" w:hanging="360"/>
      </w:pPr>
      <w:rPr>
        <w:rFonts w:ascii="TH SarabunIT๙" w:eastAsiaTheme="minorHAnsi" w:hAnsi="TH SarabunIT๙" w:cs="TH SarabunIT๙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BCB"/>
    <w:rsid w:val="000072DC"/>
    <w:rsid w:val="000D25F3"/>
    <w:rsid w:val="00532D61"/>
    <w:rsid w:val="00672E73"/>
    <w:rsid w:val="008222D0"/>
    <w:rsid w:val="008739E0"/>
    <w:rsid w:val="009E7BCB"/>
    <w:rsid w:val="00A25F02"/>
    <w:rsid w:val="00B84108"/>
    <w:rsid w:val="00DC1E9F"/>
    <w:rsid w:val="00DD07D1"/>
    <w:rsid w:val="00FF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9A7C5"/>
  <w15:docId w15:val="{01F556C3-AD44-4033-9B36-84C7AEEBF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9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4</cp:revision>
  <cp:lastPrinted>2015-06-25T02:11:00Z</cp:lastPrinted>
  <dcterms:created xsi:type="dcterms:W3CDTF">2015-07-06T03:20:00Z</dcterms:created>
  <dcterms:modified xsi:type="dcterms:W3CDTF">2017-01-26T09:54:00Z</dcterms:modified>
</cp:coreProperties>
</file>